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845" w:rsidRDefault="00867157" w:rsidP="00305E61">
      <w:pPr>
        <w:bidi/>
        <w:jc w:val="center"/>
        <w:rPr>
          <w:rFonts w:cs="B Titr"/>
          <w:sz w:val="24"/>
          <w:szCs w:val="24"/>
          <w:rtl/>
        </w:rPr>
      </w:pPr>
      <w:r w:rsidRPr="003E0B7E">
        <w:rPr>
          <w:rFonts w:cs="B Titr"/>
          <w:sz w:val="28"/>
          <w:szCs w:val="28"/>
          <w:rtl/>
        </w:rPr>
        <w:t>دوره</w:t>
      </w:r>
      <w:r w:rsidRPr="003E0B7E">
        <w:rPr>
          <w:rFonts w:cs="B Titr"/>
          <w:sz w:val="28"/>
          <w:szCs w:val="28"/>
        </w:rPr>
        <w:t xml:space="preserve"> </w:t>
      </w:r>
      <w:r w:rsidRPr="003E0B7E">
        <w:rPr>
          <w:rFonts w:cs="B Titr"/>
          <w:sz w:val="28"/>
          <w:szCs w:val="28"/>
          <w:rtl/>
        </w:rPr>
        <w:t>آموزشی براي اعضاي شوراهاي شهري/روستایی و شورایاري / هيات امنا تا پایان ماه</w:t>
      </w:r>
      <w:r w:rsidR="00305E61">
        <w:rPr>
          <w:rFonts w:cs="B Titr" w:hint="cs"/>
          <w:sz w:val="28"/>
          <w:szCs w:val="28"/>
          <w:rtl/>
        </w:rPr>
        <w:t xml:space="preserve"> خرداد</w:t>
      </w:r>
      <w:r w:rsidR="0002282F">
        <w:rPr>
          <w:rFonts w:cs="B Titr"/>
          <w:sz w:val="28"/>
          <w:szCs w:val="28"/>
        </w:rPr>
        <w:t xml:space="preserve"> </w:t>
      </w:r>
    </w:p>
    <w:tbl>
      <w:tblPr>
        <w:tblStyle w:val="GridTable5Dark-Accent2"/>
        <w:bidiVisual/>
        <w:tblW w:w="9350" w:type="dxa"/>
        <w:tblLook w:val="04A0" w:firstRow="1" w:lastRow="0" w:firstColumn="1" w:lastColumn="0" w:noHBand="0" w:noVBand="1"/>
      </w:tblPr>
      <w:tblGrid>
        <w:gridCol w:w="845"/>
        <w:gridCol w:w="2835"/>
        <w:gridCol w:w="3402"/>
        <w:gridCol w:w="2268"/>
      </w:tblGrid>
      <w:tr w:rsidR="00A975DA" w:rsidRPr="00A975DA" w:rsidTr="00A97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</w:tcPr>
          <w:p w:rsidR="00B13C72" w:rsidRPr="00A975DA" w:rsidRDefault="00B13C72" w:rsidP="00B94082">
            <w:pPr>
              <w:bidi/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A975DA">
              <w:rPr>
                <w:rFonts w:cs="B Titr" w:hint="cs"/>
                <w:color w:val="auto"/>
                <w:sz w:val="20"/>
                <w:szCs w:val="20"/>
                <w:rtl/>
              </w:rPr>
              <w:t>ردیف</w:t>
            </w:r>
          </w:p>
        </w:tc>
        <w:tc>
          <w:tcPr>
            <w:tcW w:w="2835" w:type="dxa"/>
          </w:tcPr>
          <w:p w:rsidR="00B13C72" w:rsidRPr="00A975DA" w:rsidRDefault="00B13C72" w:rsidP="00B13C7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20"/>
                <w:szCs w:val="20"/>
                <w:rtl/>
              </w:rPr>
            </w:pPr>
            <w:r w:rsidRPr="00A975DA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تعداد شوراهای شهری/ روستایی و شورایاری </w:t>
            </w:r>
            <w:r w:rsidR="00F54BA8">
              <w:rPr>
                <w:rFonts w:cs="B Titr" w:hint="cs"/>
                <w:color w:val="auto"/>
                <w:sz w:val="20"/>
                <w:szCs w:val="20"/>
                <w:rtl/>
              </w:rPr>
              <w:t>*</w:t>
            </w:r>
          </w:p>
        </w:tc>
        <w:tc>
          <w:tcPr>
            <w:tcW w:w="3402" w:type="dxa"/>
          </w:tcPr>
          <w:p w:rsidR="00B13C72" w:rsidRPr="00A975DA" w:rsidRDefault="00B13C72" w:rsidP="00B940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20"/>
                <w:szCs w:val="20"/>
                <w:rtl/>
              </w:rPr>
            </w:pPr>
            <w:r w:rsidRPr="00A975DA">
              <w:rPr>
                <w:rFonts w:cs="B Titr" w:hint="cs"/>
                <w:color w:val="auto"/>
                <w:sz w:val="20"/>
                <w:szCs w:val="20"/>
                <w:rtl/>
              </w:rPr>
              <w:t>تعداد کارگاه</w:t>
            </w:r>
            <w:r w:rsidRPr="00A975DA">
              <w:rPr>
                <w:rFonts w:cs="B Titr"/>
                <w:color w:val="auto"/>
                <w:sz w:val="20"/>
                <w:szCs w:val="20"/>
                <w:rtl/>
              </w:rPr>
              <w:t xml:space="preserve"> </w:t>
            </w:r>
            <w:r w:rsidRPr="00A975DA">
              <w:rPr>
                <w:rFonts w:cs="B Titr" w:hint="cs"/>
                <w:color w:val="auto"/>
                <w:sz w:val="20"/>
                <w:szCs w:val="20"/>
                <w:rtl/>
              </w:rPr>
              <w:t>برنامه</w:t>
            </w:r>
            <w:r w:rsidRPr="00A975DA">
              <w:rPr>
                <w:rFonts w:cs="B Titr"/>
                <w:color w:val="auto"/>
                <w:sz w:val="20"/>
                <w:szCs w:val="20"/>
                <w:rtl/>
              </w:rPr>
              <w:t xml:space="preserve"> </w:t>
            </w:r>
            <w:r w:rsidRPr="00A975DA">
              <w:rPr>
                <w:rFonts w:cs="B Titr" w:hint="cs"/>
                <w:color w:val="auto"/>
                <w:sz w:val="20"/>
                <w:szCs w:val="20"/>
                <w:rtl/>
              </w:rPr>
              <w:t>ریزی</w:t>
            </w:r>
            <w:r w:rsidRPr="00A975DA">
              <w:rPr>
                <w:rFonts w:cs="B Titr"/>
                <w:color w:val="auto"/>
                <w:sz w:val="20"/>
                <w:szCs w:val="20"/>
                <w:rtl/>
              </w:rPr>
              <w:t xml:space="preserve"> </w:t>
            </w:r>
            <w:r w:rsidRPr="00A975DA">
              <w:rPr>
                <w:rFonts w:cs="B Titr" w:hint="cs"/>
                <w:color w:val="auto"/>
                <w:sz w:val="20"/>
                <w:szCs w:val="20"/>
                <w:rtl/>
              </w:rPr>
              <w:t>عملیاتی</w:t>
            </w:r>
            <w:r w:rsidRPr="00A975DA">
              <w:rPr>
                <w:rFonts w:cs="B Titr"/>
                <w:color w:val="auto"/>
                <w:sz w:val="20"/>
                <w:szCs w:val="20"/>
                <w:rtl/>
              </w:rPr>
              <w:t xml:space="preserve"> </w:t>
            </w:r>
            <w:r w:rsidRPr="00A975DA">
              <w:rPr>
                <w:rFonts w:cs="B Titr" w:hint="cs"/>
                <w:color w:val="auto"/>
                <w:sz w:val="20"/>
                <w:szCs w:val="20"/>
                <w:rtl/>
              </w:rPr>
              <w:t>مشارکتی برگزار شده</w:t>
            </w:r>
          </w:p>
        </w:tc>
        <w:tc>
          <w:tcPr>
            <w:tcW w:w="2268" w:type="dxa"/>
          </w:tcPr>
          <w:p w:rsidR="00B13C72" w:rsidRPr="00A975DA" w:rsidRDefault="00B13C72" w:rsidP="00B940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20"/>
                <w:szCs w:val="20"/>
                <w:rtl/>
              </w:rPr>
            </w:pPr>
            <w:r w:rsidRPr="00A975DA">
              <w:rPr>
                <w:rFonts w:cs="B Titr" w:hint="cs"/>
                <w:color w:val="auto"/>
                <w:sz w:val="20"/>
                <w:szCs w:val="20"/>
                <w:rtl/>
              </w:rPr>
              <w:t>تعداد برنامه</w:t>
            </w:r>
            <w:r w:rsidRPr="00A975DA">
              <w:rPr>
                <w:rFonts w:cs="B Titr"/>
                <w:color w:val="auto"/>
                <w:sz w:val="20"/>
                <w:szCs w:val="20"/>
                <w:rtl/>
              </w:rPr>
              <w:t xml:space="preserve"> </w:t>
            </w:r>
            <w:r w:rsidRPr="00A975DA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عملیاتی ارائه شده </w:t>
            </w:r>
          </w:p>
        </w:tc>
      </w:tr>
      <w:tr w:rsidR="00A975DA" w:rsidRPr="00A975DA" w:rsidTr="00A97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</w:tcPr>
          <w:p w:rsidR="00B13C72" w:rsidRPr="00A975DA" w:rsidRDefault="00B13C72" w:rsidP="00B94082">
            <w:pPr>
              <w:bidi/>
              <w:jc w:val="center"/>
              <w:rPr>
                <w:rFonts w:cs="B Titr"/>
                <w:color w:val="auto"/>
                <w:sz w:val="26"/>
                <w:szCs w:val="26"/>
                <w:rtl/>
              </w:rPr>
            </w:pPr>
          </w:p>
        </w:tc>
        <w:tc>
          <w:tcPr>
            <w:tcW w:w="2835" w:type="dxa"/>
          </w:tcPr>
          <w:p w:rsidR="00B13C72" w:rsidRPr="00A975DA" w:rsidRDefault="00B13C72" w:rsidP="00B9408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6"/>
                <w:szCs w:val="26"/>
                <w:rtl/>
              </w:rPr>
            </w:pPr>
          </w:p>
        </w:tc>
        <w:tc>
          <w:tcPr>
            <w:tcW w:w="3402" w:type="dxa"/>
          </w:tcPr>
          <w:p w:rsidR="00B13C72" w:rsidRPr="00A975DA" w:rsidRDefault="00B13C72" w:rsidP="00B9408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:rsidR="00B13C72" w:rsidRPr="00A975DA" w:rsidRDefault="00B13C72" w:rsidP="00B9408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975DA" w:rsidRPr="00A975DA" w:rsidTr="00A975DA">
        <w:trPr>
          <w:trHeight w:val="7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</w:tcPr>
          <w:p w:rsidR="00B13C72" w:rsidRPr="00A975DA" w:rsidRDefault="00B13C72" w:rsidP="00B94082">
            <w:pPr>
              <w:bidi/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A975DA">
              <w:rPr>
                <w:rFonts w:cs="B Titr" w:hint="cs"/>
                <w:color w:val="auto"/>
                <w:sz w:val="20"/>
                <w:szCs w:val="20"/>
                <w:rtl/>
              </w:rPr>
              <w:t>جمع</w:t>
            </w:r>
          </w:p>
        </w:tc>
        <w:tc>
          <w:tcPr>
            <w:tcW w:w="2835" w:type="dxa"/>
          </w:tcPr>
          <w:p w:rsidR="00B13C72" w:rsidRPr="00A975DA" w:rsidRDefault="00B13C72" w:rsidP="00B9408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402" w:type="dxa"/>
          </w:tcPr>
          <w:p w:rsidR="00B13C72" w:rsidRPr="00A975DA" w:rsidRDefault="00B13C72" w:rsidP="00B9408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:rsidR="00B13C72" w:rsidRPr="00A975DA" w:rsidRDefault="00B13C72" w:rsidP="00B94082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B13C72" w:rsidRPr="00A975DA" w:rsidRDefault="00B13C72" w:rsidP="00B13C72">
      <w:pPr>
        <w:bidi/>
        <w:jc w:val="center"/>
        <w:rPr>
          <w:rFonts w:cs="B Titr"/>
          <w:sz w:val="24"/>
          <w:szCs w:val="24"/>
          <w:rtl/>
        </w:rPr>
      </w:pPr>
    </w:p>
    <w:p w:rsidR="008A5EEE" w:rsidRDefault="008A5EEE" w:rsidP="008A5EEE">
      <w:pPr>
        <w:bidi/>
        <w:jc w:val="center"/>
        <w:rPr>
          <w:rFonts w:cs="B Titr"/>
          <w:sz w:val="24"/>
          <w:szCs w:val="24"/>
          <w:rtl/>
        </w:rPr>
      </w:pPr>
    </w:p>
    <w:p w:rsidR="008A5EEE" w:rsidRDefault="008A5EEE" w:rsidP="00305E61">
      <w:pPr>
        <w:bidi/>
        <w:jc w:val="center"/>
        <w:rPr>
          <w:rFonts w:cs="B Titr"/>
          <w:sz w:val="28"/>
          <w:szCs w:val="28"/>
          <w:rtl/>
        </w:rPr>
      </w:pPr>
      <w:r w:rsidRPr="008A5EEE">
        <w:rPr>
          <w:rFonts w:cs="B Titr"/>
          <w:sz w:val="28"/>
          <w:szCs w:val="28"/>
          <w:rtl/>
        </w:rPr>
        <w:t>درصد پوشش برنامه خودمراقبتی اجتماعی تا پایان ماه</w:t>
      </w:r>
      <w:r w:rsidR="00305E61">
        <w:rPr>
          <w:rFonts w:cs="B Titr" w:hint="cs"/>
          <w:sz w:val="28"/>
          <w:szCs w:val="28"/>
          <w:rtl/>
        </w:rPr>
        <w:t xml:space="preserve"> خرداد</w:t>
      </w:r>
      <w:bookmarkStart w:id="0" w:name="_GoBack"/>
      <w:bookmarkEnd w:id="0"/>
    </w:p>
    <w:tbl>
      <w:tblPr>
        <w:tblStyle w:val="GridTable5Dark-Accent2"/>
        <w:bidiVisual/>
        <w:tblW w:w="0" w:type="auto"/>
        <w:tblInd w:w="15" w:type="dxa"/>
        <w:tblLook w:val="04A0" w:firstRow="1" w:lastRow="0" w:firstColumn="1" w:lastColumn="0" w:noHBand="0" w:noVBand="1"/>
      </w:tblPr>
      <w:tblGrid>
        <w:gridCol w:w="1119"/>
        <w:gridCol w:w="3541"/>
        <w:gridCol w:w="2845"/>
        <w:gridCol w:w="1830"/>
      </w:tblGrid>
      <w:tr w:rsidR="00397F3F" w:rsidTr="00397F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0" w:type="dxa"/>
            <w:vMerge w:val="restart"/>
          </w:tcPr>
          <w:p w:rsidR="00022AD5" w:rsidRPr="00A975DA" w:rsidRDefault="00022AD5" w:rsidP="00B94082">
            <w:pPr>
              <w:bidi/>
              <w:jc w:val="center"/>
              <w:rPr>
                <w:rFonts w:cs="B Titr"/>
                <w:color w:val="auto"/>
                <w:sz w:val="20"/>
                <w:szCs w:val="20"/>
                <w:rtl/>
              </w:rPr>
            </w:pPr>
            <w:r w:rsidRPr="00A975DA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شاخص </w:t>
            </w:r>
          </w:p>
        </w:tc>
        <w:tc>
          <w:tcPr>
            <w:tcW w:w="3543" w:type="dxa"/>
          </w:tcPr>
          <w:p w:rsidR="00022AD5" w:rsidRPr="00A975DA" w:rsidRDefault="00022AD5" w:rsidP="00B940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20"/>
                <w:szCs w:val="20"/>
                <w:rtl/>
              </w:rPr>
            </w:pPr>
            <w:r w:rsidRPr="00A975DA">
              <w:rPr>
                <w:rFonts w:cs="B Titr" w:hint="cs"/>
                <w:color w:val="auto"/>
                <w:sz w:val="20"/>
                <w:szCs w:val="20"/>
                <w:rtl/>
              </w:rPr>
              <w:t xml:space="preserve">صورت </w:t>
            </w:r>
            <w:r w:rsidRPr="00A975DA">
              <w:rPr>
                <w:rFonts w:cs="B Titr"/>
                <w:color w:val="auto"/>
                <w:sz w:val="20"/>
                <w:szCs w:val="20"/>
              </w:rPr>
              <w:t>)</w:t>
            </w:r>
            <w:r w:rsidRPr="00A975DA">
              <w:rPr>
                <w:rFonts w:cs="B Titr"/>
                <w:color w:val="auto"/>
                <w:sz w:val="20"/>
                <w:szCs w:val="20"/>
                <w:rtl/>
              </w:rPr>
              <w:t>شوراهایی كه برنامه عملياتی ارایه داده اند</w:t>
            </w:r>
            <w:r w:rsidRPr="00A975DA">
              <w:rPr>
                <w:rFonts w:cs="B Titr"/>
                <w:color w:val="auto"/>
                <w:sz w:val="20"/>
                <w:szCs w:val="20"/>
              </w:rPr>
              <w:t>(**</w:t>
            </w:r>
          </w:p>
        </w:tc>
        <w:tc>
          <w:tcPr>
            <w:tcW w:w="2846" w:type="dxa"/>
          </w:tcPr>
          <w:p w:rsidR="00022AD5" w:rsidRPr="00A975DA" w:rsidRDefault="00022AD5" w:rsidP="00B940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20"/>
                <w:szCs w:val="20"/>
                <w:rtl/>
              </w:rPr>
            </w:pPr>
            <w:r w:rsidRPr="00A975DA">
              <w:rPr>
                <w:rFonts w:cs="B Titr" w:hint="cs"/>
                <w:color w:val="auto"/>
                <w:sz w:val="20"/>
                <w:szCs w:val="20"/>
                <w:rtl/>
              </w:rPr>
              <w:t>مخرج</w:t>
            </w:r>
            <w:r w:rsidRPr="00A975DA">
              <w:rPr>
                <w:rFonts w:cs="B Titr"/>
                <w:color w:val="auto"/>
                <w:sz w:val="20"/>
                <w:szCs w:val="20"/>
              </w:rPr>
              <w:t>)</w:t>
            </w:r>
            <w:r w:rsidRPr="00A975DA">
              <w:rPr>
                <w:rFonts w:cs="B Titr"/>
                <w:color w:val="auto"/>
                <w:sz w:val="20"/>
                <w:szCs w:val="20"/>
                <w:rtl/>
              </w:rPr>
              <w:t>كل شوراهاي شهري/روستایی و شورایاري</w:t>
            </w:r>
            <w:r w:rsidRPr="00A975DA">
              <w:rPr>
                <w:rFonts w:cs="B Titr"/>
                <w:color w:val="auto"/>
                <w:sz w:val="20"/>
                <w:szCs w:val="20"/>
              </w:rPr>
              <w:t>(</w:t>
            </w:r>
          </w:p>
        </w:tc>
        <w:tc>
          <w:tcPr>
            <w:tcW w:w="1831" w:type="dxa"/>
          </w:tcPr>
          <w:p w:rsidR="00022AD5" w:rsidRPr="00A975DA" w:rsidRDefault="00022AD5" w:rsidP="00B9408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20"/>
                <w:szCs w:val="20"/>
                <w:rtl/>
              </w:rPr>
            </w:pPr>
            <w:r w:rsidRPr="00A975DA">
              <w:rPr>
                <w:rFonts w:cs="B Titr" w:hint="cs"/>
                <w:color w:val="auto"/>
                <w:sz w:val="20"/>
                <w:szCs w:val="20"/>
                <w:rtl/>
              </w:rPr>
              <w:t>درصد</w:t>
            </w:r>
          </w:p>
        </w:tc>
      </w:tr>
      <w:tr w:rsidR="00397F3F" w:rsidTr="00397F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0" w:type="dxa"/>
            <w:vMerge/>
          </w:tcPr>
          <w:p w:rsidR="00022AD5" w:rsidRPr="00A975DA" w:rsidRDefault="00022AD5" w:rsidP="00B94082">
            <w:pPr>
              <w:bidi/>
              <w:jc w:val="center"/>
              <w:rPr>
                <w:rFonts w:cs="B Titr"/>
                <w:color w:val="auto"/>
                <w:sz w:val="18"/>
                <w:szCs w:val="18"/>
                <w:rtl/>
              </w:rPr>
            </w:pPr>
          </w:p>
        </w:tc>
        <w:tc>
          <w:tcPr>
            <w:tcW w:w="3543" w:type="dxa"/>
          </w:tcPr>
          <w:p w:rsidR="00022AD5" w:rsidRPr="00A975DA" w:rsidRDefault="00022AD5" w:rsidP="00B9408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846" w:type="dxa"/>
          </w:tcPr>
          <w:p w:rsidR="00022AD5" w:rsidRPr="00A975DA" w:rsidRDefault="00022AD5" w:rsidP="00B9408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831" w:type="dxa"/>
          </w:tcPr>
          <w:p w:rsidR="00022AD5" w:rsidRPr="00A975DA" w:rsidRDefault="00022AD5" w:rsidP="00B9408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</w:tr>
    </w:tbl>
    <w:p w:rsidR="00737B0A" w:rsidRDefault="00737B0A" w:rsidP="00723E2E">
      <w:pPr>
        <w:bidi/>
        <w:rPr>
          <w:rFonts w:cs="B Titr"/>
          <w:sz w:val="24"/>
          <w:szCs w:val="24"/>
          <w:rtl/>
        </w:rPr>
      </w:pPr>
    </w:p>
    <w:p w:rsidR="00723E2E" w:rsidRPr="00723E2E" w:rsidRDefault="00723E2E" w:rsidP="00737B0A">
      <w:pPr>
        <w:bidi/>
        <w:rPr>
          <w:rFonts w:cs="B Titr"/>
          <w:sz w:val="24"/>
          <w:szCs w:val="24"/>
          <w:rtl/>
        </w:rPr>
      </w:pPr>
      <w:r w:rsidRPr="00723E2E">
        <w:rPr>
          <w:rFonts w:cs="B Titr" w:hint="cs"/>
          <w:sz w:val="24"/>
          <w:szCs w:val="24"/>
          <w:rtl/>
        </w:rPr>
        <w:t>*</w:t>
      </w:r>
      <w:r w:rsidRPr="00723E2E">
        <w:rPr>
          <w:rFonts w:cs="B Titr"/>
          <w:sz w:val="24"/>
          <w:szCs w:val="24"/>
          <w:rtl/>
        </w:rPr>
        <w:t>توجه شود كه مدنظر تعداد شوراها هست نه تعداد اعضاي شوراها</w:t>
      </w:r>
    </w:p>
    <w:p w:rsidR="00022AD5" w:rsidRPr="00723E2E" w:rsidRDefault="00723E2E" w:rsidP="00F54BA8">
      <w:pPr>
        <w:bidi/>
        <w:rPr>
          <w:rFonts w:cs="B Titr"/>
          <w:sz w:val="24"/>
          <w:szCs w:val="24"/>
        </w:rPr>
      </w:pPr>
      <w:r w:rsidRPr="00723E2E">
        <w:rPr>
          <w:rFonts w:cs="B Titr"/>
          <w:sz w:val="24"/>
          <w:szCs w:val="24"/>
          <w:rtl/>
        </w:rPr>
        <w:t xml:space="preserve"> </w:t>
      </w:r>
      <w:r w:rsidR="00F54BA8">
        <w:rPr>
          <w:rFonts w:cs="B Titr" w:hint="cs"/>
          <w:sz w:val="24"/>
          <w:szCs w:val="24"/>
          <w:rtl/>
        </w:rPr>
        <w:t>**</w:t>
      </w:r>
      <w:r w:rsidRPr="00723E2E">
        <w:rPr>
          <w:rFonts w:cs="B Titr"/>
          <w:sz w:val="24"/>
          <w:szCs w:val="24"/>
          <w:rtl/>
        </w:rPr>
        <w:t>ممکن است شورایی باشد كه در یکسال بيش از یک برنامه را تدوین كرده باشد، در صورت كسر فقط یکبار شمارش شود</w:t>
      </w:r>
    </w:p>
    <w:sectPr w:rsidR="00022AD5" w:rsidRPr="00723E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157"/>
    <w:rsid w:val="0002282F"/>
    <w:rsid w:val="00022AD5"/>
    <w:rsid w:val="00305E61"/>
    <w:rsid w:val="00397F3F"/>
    <w:rsid w:val="003E0B7E"/>
    <w:rsid w:val="0040191E"/>
    <w:rsid w:val="00723E2E"/>
    <w:rsid w:val="00737B0A"/>
    <w:rsid w:val="00867157"/>
    <w:rsid w:val="008A5EEE"/>
    <w:rsid w:val="00957845"/>
    <w:rsid w:val="00A975DA"/>
    <w:rsid w:val="00B13C72"/>
    <w:rsid w:val="00BF333B"/>
    <w:rsid w:val="00F54BA8"/>
    <w:rsid w:val="00FF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85CC1"/>
  <w15:chartTrackingRefBased/>
  <w15:docId w15:val="{CF29CE91-1BF5-48D7-A2A2-C455FFF5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3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2">
    <w:name w:val="Grid Table 5 Dark Accent 2"/>
    <w:basedOn w:val="TableNormal"/>
    <w:uiPriority w:val="50"/>
    <w:rsid w:val="00A975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نوری</dc:creator>
  <cp:keywords/>
  <dc:description/>
  <cp:lastModifiedBy>لیدا بهنام</cp:lastModifiedBy>
  <cp:revision>22</cp:revision>
  <dcterms:created xsi:type="dcterms:W3CDTF">2022-09-12T05:51:00Z</dcterms:created>
  <dcterms:modified xsi:type="dcterms:W3CDTF">2023-06-13T05:07:00Z</dcterms:modified>
</cp:coreProperties>
</file>